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04B80" w:rsidRDefault="002E1A0D">
      <w:pPr>
        <w:spacing w:after="0"/>
      </w:pPr>
      <w:r>
        <w:t>(Datum is vastgelegd op planningsweekend)</w:t>
      </w:r>
    </w:p>
    <w:p w:rsidR="00B04B80" w:rsidRDefault="002E1A0D">
      <w:pPr>
        <w:pStyle w:val="Kop1"/>
        <w:numPr>
          <w:ilvl w:val="0"/>
          <w:numId w:val="1"/>
        </w:numPr>
        <w:spacing w:before="0"/>
        <w:ind w:left="431" w:hanging="431"/>
      </w:pPr>
      <w:r>
        <w:t>Dankuwelfeesje</w:t>
      </w:r>
    </w:p>
    <w:p w:rsidR="00B04B80" w:rsidRDefault="002E1A0D">
      <w:pPr>
        <w:pStyle w:val="Kop2"/>
        <w:numPr>
          <w:ilvl w:val="1"/>
          <w:numId w:val="1"/>
        </w:numPr>
      </w:pPr>
      <w:r>
        <w:t>Communicatie</w:t>
      </w:r>
    </w:p>
    <w:p w:rsidR="00B04B80" w:rsidRDefault="002E1A0D">
      <w:pPr>
        <w:ind w:left="576"/>
        <w:rPr>
          <w:color w:val="141823"/>
          <w:highlight w:val="white"/>
        </w:rPr>
      </w:pPr>
      <w:r>
        <w:rPr>
          <w:color w:val="141823"/>
          <w:highlight w:val="white"/>
        </w:rPr>
        <w:t>Doodle in stamgroep na planningsweekend, nieuwe oud-leiding moet in grote aantal kunnen. Oudere oud-leiding is minder prioritair, maar zijn wel steeds welkom.</w:t>
      </w:r>
    </w:p>
    <w:p w:rsidR="00B04B80" w:rsidRDefault="002E1A0D">
      <w:pPr>
        <w:pStyle w:val="Kop2"/>
        <w:numPr>
          <w:ilvl w:val="1"/>
          <w:numId w:val="1"/>
        </w:numPr>
      </w:pPr>
      <w:r>
        <w:t>Comité</w:t>
      </w:r>
    </w:p>
    <w:p w:rsidR="00B04B80" w:rsidRDefault="002E1A0D">
      <w:pPr>
        <w:ind w:left="576"/>
      </w:pPr>
      <w:bookmarkStart w:id="0" w:name="_gjdgxs" w:colFirst="0" w:colLast="0"/>
      <w:bookmarkEnd w:id="0"/>
      <w:r>
        <w:t>Voorzien van een spel voor ou</w:t>
      </w:r>
      <w:r>
        <w:rPr>
          <w:color w:val="141823"/>
          <w:highlight w:val="white"/>
        </w:rPr>
        <w:t>dleidings, gevolgd door feestje. Nakijken of er voldoende ete</w:t>
      </w:r>
      <w:r>
        <w:rPr>
          <w:color w:val="141823"/>
          <w:highlight w:val="white"/>
        </w:rPr>
        <w:t xml:space="preserve">n en drinken aanwezig is in het lokaal. Inkleding etc is gewenst en vrij te kiezen. </w:t>
      </w:r>
    </w:p>
    <w:sectPr w:rsidR="00B04B80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F4052"/>
    <w:multiLevelType w:val="multilevel"/>
    <w:tmpl w:val="B1908B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80"/>
    <w:rsid w:val="002C0D3B"/>
    <w:rsid w:val="002E1A0D"/>
    <w:rsid w:val="00B0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A38CFB-87AF-4326-B2A2-E386EDF4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nl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0"/>
      <w:ind w:left="432" w:hanging="432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200" w:after="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00" w:after="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potters</dc:creator>
  <cp:lastModifiedBy>stijn potters</cp:lastModifiedBy>
  <cp:revision>1</cp:revision>
  <dcterms:created xsi:type="dcterms:W3CDTF">2019-02-27T19:25:00Z</dcterms:created>
  <dcterms:modified xsi:type="dcterms:W3CDTF">2019-02-27T19:25:00Z</dcterms:modified>
</cp:coreProperties>
</file>